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การจดทะเบียนพาณิชย์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ตั้งใหม่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)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ตาม 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ร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บ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ทะเบียนพาณิชย์ 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ศ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. 2499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กรณีผู้ขอจดทะเบียนเป็นบุคคลธรรมดา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องค์การบริหารส่วนตำบลตาชี อำเภอยะหา จังหวัดยะลา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กระทรวงพาณิชย์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ผู้ประกอบพาณิชยกิจต้องยื่นขอจดทะเบียนพาณิชย์ภายใน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นับตั้งแต่วันเริ่มประกอบกิจการ 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>11)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ให้ผู้ประกอบพาณิชยกิจซึ่งเป็นเจ้าของกิจการ เป็นผู้ลงลายมือชื่อรับรองรายการในคำขอจดทะเบียนและเอกสารประกอบคำขอจดทะเบียน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แบบพิมพ์คำขอจดทะเบียน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แบบ ทพ</w:t>
      </w:r>
      <w:r w:rsidRPr="00586D86">
        <w:rPr>
          <w:rFonts w:ascii="Tahoma" w:hAnsi="Tahoma" w:cs="Tahoma"/>
          <w:noProof/>
          <w:sz w:val="20"/>
          <w:szCs w:val="20"/>
        </w:rPr>
        <w:t xml:space="preserve">.)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586D86">
        <w:rPr>
          <w:rFonts w:ascii="Tahoma" w:hAnsi="Tahoma" w:cs="Tahoma"/>
          <w:noProof/>
          <w:sz w:val="20"/>
          <w:szCs w:val="20"/>
        </w:rPr>
        <w:t>www.dbd.go.th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กองคลัง องค์การบริหารส่วนตำบลชี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: 073-271-105/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60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นายทะเบียนตรวจพิจารณาเอกสาร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นายทะเบียนรับจดทะเบียน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เจ้าหน้าที่บันทึกข้อมูลเข้าระบบ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จัดเตรียมใบสำคัญการจดทะเบียน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นายทะเบียนตรวจเอกสารและลงนาม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316BE8" w:rsidRDefault="00316BE8" w:rsidP="00513AE8">
      <w:pPr>
        <w:spacing w:after="0"/>
        <w:rPr>
          <w:rFonts w:ascii="Tahoma" w:hAnsi="Tahoma" w:cs="Tahoma"/>
          <w:sz w:val="16"/>
          <w:szCs w:val="20"/>
        </w:rPr>
      </w:pPr>
    </w:p>
    <w:p w:rsidR="00316BE8" w:rsidRPr="00513AE8" w:rsidRDefault="00316BE8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คำขอจดทะเบียนพาณิชย์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ทพ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16BE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16BE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7726282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16BE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75488912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16BE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1469441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กรณีผู้ประกอบพาณิชยกิจมิได้เป็นเจ้าบ้าน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16BE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1877791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กรณีผู้ประกอบพาณิชยกิจมิได้เป็นเจ้าบ้าน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แผนที่แสดงสถานที่ซึ่งใช้ประกอบพาณิชยกิจและสถานที่สำคัญบริเวณใกล้เคียงโดยสังเขป พร้อมลงนามรับรองเอกสาร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16BE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78192610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พร้อมปิดอากรแสตมป์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16BE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77845741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สำเนาบัตรประจำตัวประชาชนของผู้รับมอบอำนาจ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16BE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6794280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สำเนาหนังสืออนุญาต หรือ 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 หรือ สำเนาใบเสร็จรับเงินตามประมวลรัษฎากร หรือหลักฐานการซื้อขายจากต่างประเทศ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16BE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7027469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ใช้ในกรณีประกอบพาณิชยกิจการขาย หรือให้เช่า แผ่นซีดี  แถบบันทึก วีดิทัศน์ แผ่นวีดิทัศน์  ดีวีดี หรือแผ่นวีดีทัศน์ระบบดิจิทัลเฉพาะที่เกี่ยวกับการบันเทิง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หนังสือชี้แจงข้อเท็จจริงของแหล่งที่มาของเงินทุนและหลักฐานแสดงจำนวนเงินทุน หรือ 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แสดงจำนวนเงินทุนก็ได้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16BE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33444972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ค่าธรรมเนียมการจดทะเบียน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ค่าธรรมเนียมคัดสำเนาเอกสาร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ชุดละ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ร้องเรียน ณ ช่องทางที่ยื่นคำขอ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ร้องเรียนต่อกองทะเบียนธุรกิจ กรมพัฒนาธุรกิจการค้า กระทรวงพาณิชย์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(0-2547-4446-7 )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Call Center 1570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เว็บไซต์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www.dbd.go.th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0B2BF5" w:rsidRPr="00316BE8" w:rsidRDefault="00527864" w:rsidP="00316BE8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  <w:bookmarkStart w:id="0" w:name="_GoBack"/>
      <w:bookmarkEnd w:id="0"/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713047138"/>
          <w:placeholder>
            <w:docPart w:val="19057C7EF78A43899C307387094D8FD5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(ใส่ชื่อกระบวนงาน)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 w:hint="cs"/>
            <w:sz w:val="16"/>
            <w:szCs w:val="20"/>
            <w:cs/>
          </w:rPr>
          <w:id w:val="826483225"/>
          <w:placeholder>
            <w:docPart w:val="1F0654AED9714055B0CF85E7E53BD30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(ชื่อหน่วยงานผู้รับผิดชอบ ในส่วนของกระบวนงาน) (</w:t>
          </w:r>
          <w:r w:rsidRPr="0098514A">
            <w:rPr>
              <w:rFonts w:ascii="Tahoma" w:hAnsi="Tahoma" w:cs="Tahoma"/>
              <w:sz w:val="16"/>
              <w:szCs w:val="20"/>
            </w:rPr>
            <w:t>Division, Department, Ministry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865436481"/>
          <w:placeholder>
            <w:docPart w:val="EF1ABF7C69634857BF7418AF3FD22259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sdt>
        <w:sdtPr>
          <w:rPr>
            <w:rFonts w:ascii="Tahoma" w:hAnsi="Tahoma" w:cs="Tahoma"/>
            <w:sz w:val="16"/>
            <w:szCs w:val="20"/>
          </w:rPr>
          <w:id w:val="-594942558"/>
          <w:placeholder>
            <w:docPart w:val="C6A457688A2B4B5981B1E6BB36148B7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b/>
          <w:bCs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499643516"/>
          <w:placeholder>
            <w:docPart w:val="3075E2AB242845418D27FB4687FC8E1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/>
              <w:sz w:val="16"/>
              <w:szCs w:val="20"/>
            </w:rPr>
            <w:t xml:space="preserve"> </w:t>
          </w:r>
          <w:r>
            <w:rPr>
              <w:rFonts w:ascii="Tahoma" w:hAnsi="Tahoma" w:cs="Tahoma" w:hint="cs"/>
              <w:sz w:val="16"/>
              <w:szCs w:val="20"/>
              <w:cs/>
            </w:rPr>
            <w:t>ก.ม.ที่ให้อำนาจการอนุญาต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1056127550"/>
          <w:placeholder>
            <w:docPart w:val="A51D58F3D70D4FCB9CE3094ADEC74500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ระดับผลกระทบ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352192389"/>
          <w:placeholder>
            <w:docPart w:val="17E0550A14314482BF7053BAF409A397"/>
          </w:placeholder>
        </w:sdtPr>
        <w:sdtEndPr/>
        <w:sdtContent>
          <w:r>
            <w:rPr>
              <w:rFonts w:ascii="Tahoma" w:hAnsi="Tahoma" w:cs="Tahoma" w:hint="cs"/>
              <w:sz w:val="16"/>
              <w:szCs w:val="20"/>
              <w:cs/>
            </w:rPr>
            <w:t>(ใส่พื้นที่ให้บริการ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668325493"/>
          <w:placeholder>
            <w:docPart w:val="8AFC9AFC3BDF4A17BDADC68FAD2FC9CA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กฎหมายที่กำหนดระยะเวลา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sdt>
        <w:sdtPr>
          <w:rPr>
            <w:rFonts w:ascii="Tahoma" w:hAnsi="Tahoma" w:cs="Tahoma"/>
            <w:sz w:val="16"/>
            <w:szCs w:val="20"/>
          </w:rPr>
          <w:id w:val="-271086787"/>
          <w:placeholder>
            <w:docPart w:val="8734E0FAC2F0457BA3B59752951C7423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ระยะเวลาตามที่กฎหมายกำหนด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7360D3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04A6F"/>
    <w:rsid w:val="0018011C"/>
    <w:rsid w:val="001A5925"/>
    <w:rsid w:val="00224397"/>
    <w:rsid w:val="00282033"/>
    <w:rsid w:val="002D5CE3"/>
    <w:rsid w:val="00310762"/>
    <w:rsid w:val="00316BE8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16B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16BE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16B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16BE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FD4AB8" w:rsidRDefault="00C17AC0" w:rsidP="00C17AC0">
          <w:pPr>
            <w:pStyle w:val="19057C7EF78A43899C307387094D8FD5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FD4AB8" w:rsidRDefault="00C17AC0" w:rsidP="00C17AC0">
          <w:pPr>
            <w:pStyle w:val="1F0654AED9714055B0CF85E7E53BD30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FD4AB8" w:rsidRDefault="00C17AC0" w:rsidP="00C17AC0">
          <w:pPr>
            <w:pStyle w:val="EF1ABF7C69634857BF7418AF3FD22259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FD4AB8" w:rsidRDefault="00C17AC0" w:rsidP="00C17AC0">
          <w:pPr>
            <w:pStyle w:val="C6A457688A2B4B5981B1E6BB36148B7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FD4AB8" w:rsidRDefault="00C17AC0" w:rsidP="00C17AC0">
          <w:pPr>
            <w:pStyle w:val="3075E2AB242845418D27FB4687FC8E1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FD4AB8" w:rsidRDefault="00C17AC0" w:rsidP="00C17AC0">
          <w:pPr>
            <w:pStyle w:val="A51D58F3D70D4FCB9CE3094ADEC74500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FD4AB8" w:rsidRDefault="00C17AC0" w:rsidP="00C17AC0">
          <w:pPr>
            <w:pStyle w:val="17E0550A14314482BF7053BAF409A397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FD4AB8" w:rsidRDefault="00C17AC0" w:rsidP="00C17AC0">
          <w:pPr>
            <w:pStyle w:val="8AFC9AFC3BDF4A17BDADC68FAD2FC9CA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FD4AB8" w:rsidRDefault="00C17AC0" w:rsidP="00C17AC0">
          <w:pPr>
            <w:pStyle w:val="8734E0FAC2F0457BA3B59752951C7423"/>
          </w:pPr>
          <w:r w:rsidRPr="00BD4923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C17AC0"/>
    <w:rsid w:val="00E56B33"/>
    <w:rsid w:val="00E854E6"/>
    <w:rsid w:val="00F2648F"/>
    <w:rsid w:val="00FD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FD953-C4DB-4195-ACCD-E110DA135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5035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3</cp:revision>
  <dcterms:created xsi:type="dcterms:W3CDTF">2015-09-15T03:52:00Z</dcterms:created>
  <dcterms:modified xsi:type="dcterms:W3CDTF">2015-09-22T04:52:00Z</dcterms:modified>
</cp:coreProperties>
</file>