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การขอรับเงินสงเคราะห์ของการฌาปนกิจสงเคราะห์ข้าราชการและบุคลากรท้องถิ่น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3D1E08" w:rsidRDefault="00081011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เมื่อสมาชิกการฌาปนกิจสงเคราะห์ข้าราชการและบุคลากรท้องถิ่น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สมาชิก 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ถึงแก่ความตาย ทายาทหรือผู้จัดการศพสามารถแจ้งและยื่นเรื่องเพื่อขอรับเงินสงเคราะห์ได้ที่สำนักงานการฌาปนกิจสงเคราะห์ข้าราชการและบุคลากร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สำนักงาน 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>.)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หรือที่หน่วยงานต้นสังกัดของสมาชิก 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ผู้ที่ถึงแก่ความตาย โดยแนบเอกสารหลักฐานตามที่กำหนด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สำนักงานการฌาปนกิจสงเคราะห์ข้าราชการและบุคลากรท้องถิ่น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สำนักบริหารการคลังท้องถิ่น กรมส่งเสริมการปกครองท้องถิ่น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ถนนนครราชสีมา แขวงดุสิต เขตดุสิต กรุงเทพมหานคร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0-2241-8036/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ต้นสังกัดของสมาชิก 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ผู้ถึงแก่ความตาย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126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ทายาทหรือผู้จัดการศพแจ้งและยื่นคำร้อง ต่อหน่วยงานต้นสังกัดของสมาชิก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ผู้ถึงแก่ความตาย โดยเจ้าหน้าที่ตรวจสอบความครบถ้วนของเอกสาร 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เจ้าหน้าที่ของหน่วยงานต้นสังกัดของสมาชิก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ผู้ถึงแก่ความตาย รวบรวมเอกสารที่เกี่ยวข้อง และจัดส่งให้กับสำนักงาน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เพื่อพิจารณาอนุมัติจ่ายเงินสงเคราะห์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เจ้าหน้าที่ของสำนักงาน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 หลักฐาน และจัดทำรายงานการเรียกเก็บเงินสงเคราะห์ประจำเดือน   แจ้งให้หน่วยงานต้นสังกัดเก็บเงินสงเคราะห์จากสมาชิกส่งให้สำนักงาน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เพื่อเสนอต่อคณะกรรมการดำเนินการการฌาปนกิจสงเคราะห์ข้าราชการและบุคลากรท้องถิ่น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คณะกรรมการ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พิจารณาอนุมัติจ่ายเงินสงเคราะห์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 สำนักงาน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สั่งจ่ายเงินให้แก่หน่วยงานต้นสังกัดของสมาชิก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ผู้ถึงแก่ความตาย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 สำนักงาน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90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แบบรายงานขอรับเงินสงเคราะห์การฌาปนกิจสงเคราะห์ข้าราชการและบุคลากรท้องถิ่น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.3)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D1E0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D1E0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12202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ทะเบียนบ้านของสมาชิก 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ผู้ถึงแก่ความตาย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D1E0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730496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ทะเบียนสมรสของสมาชิก 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ผู้ถึงแก่ความตาย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กรณีจดทะเบียนสมรส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D1E0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695557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บัตรประจำตัวประชาชนของผู้มีสิทธิรับเงินสงเคราะห์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D1E0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430683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ทะเบียนบ้านของผู้มีสิทธิรับเงินสงเคราะห์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D1E0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460231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หลักฐานการเปลี่ยนชื่อตัว ชื่อสกุลของผู้มีสิทธิรับเงินสงเคราะห์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กรณีมีการเปลี่ยนชื่อตัว ชื่อสกุล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D1E0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831757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แบบสอบสวนทายาท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.14)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กรณีที่สมาชิก 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ผู้ถึงแก่ความตายได้ระบุไว้ในใบสมัครหรือใบเปลี่ยนแปลงทายาท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ไม่ระบุชื่อ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ให้บิดา มารดา สามี ภรรยา บุตรเป็นผู้รับเงินสงเคราะห์ หรือกรณี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บุคคลที่สมาชิก 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ผู้ถึงแก่ความตาย ระบุไว้ในใบสมัครถึงแก่ความตายไปก่อนสมาชิก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D1E0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301718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เอกสารลำดับที่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 – 8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ทายาทผู้มีสิทธิรับเงินสงเคราะห์หรือเจ้าหน้าที่ของหน่วยงานต้นสังกัดของสมาชิก 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ผู้ถึงแก่ความตาย ต้องลงชื่อรับรองสำเนาทุกฉบับ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สำนักงานการฌาปนกิจสงเคราะห์ข้าราชการและบุคลากรท้องถิ่น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 ก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สำนักบริหารการคลังท้องถิ่น กรมส่งเสริมการปกครองท้องถิ่น 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0-2241-8036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 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องค์การบริหารส่วนตำบลตาชี อำเภอยะหา จังหวัดยะลา 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073-271105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แบบรายงานขอรับเงินสงเคราะห์การฌาปนกิจสงเคราะห์ข้าราชการและบุคลากรท้องถิ่น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.3)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D30394" w:rsidRPr="003D1E08" w:rsidRDefault="00527864" w:rsidP="003D1E08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bookmarkStart w:id="0" w:name="_GoBack"/>
      <w:bookmarkEnd w:id="0"/>
      <w:r w:rsidR="00D30394"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35EBCF" wp14:editId="1DA4423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$ProcedureName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$ProcedureOrgName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$ProcedureType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$ProcedureCategory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357B89">
        <w:tc>
          <w:tcPr>
            <w:tcW w:w="10070" w:type="dxa"/>
          </w:tcPr>
          <w:p w:rsidR="00357B89" w:rsidRDefault="00261ADD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98514A"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กฎหมายที่ให้อำนาจการอนุญาต หรือที่เกี่ยวข้อง</w:t>
            </w:r>
            <w:r w:rsidRPr="0098514A">
              <w:rPr>
                <w:rFonts w:ascii="Tahoma" w:hAnsi="Tahoma" w:cs="Tahoma"/>
                <w:b/>
                <w:bCs/>
                <w:sz w:val="16"/>
                <w:szCs w:val="20"/>
              </w:rPr>
              <w:t>: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57B89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ระเบียบกรมส่งเสริมการปกครองท้องถิ่นว่าด้วยการฌาปนกิจสงเคราะห์ข้าราชการและบุคลากรท้องถิ่น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2554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$ProcedureImpactTypeName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$SupportOrg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01/09/2015 15:01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943A7"/>
    <w:rsid w:val="003A318D"/>
    <w:rsid w:val="003D1E08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D1E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D1E0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D1E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D1E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B35AB4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24FE8-B7EB-47DC-8CC5-BC163D4FF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923</Words>
  <Characters>5262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2015-09-21T03:51:00Z</dcterms:created>
  <dcterms:modified xsi:type="dcterms:W3CDTF">2015-09-21T08:56:00Z</dcterms:modified>
</cp:coreProperties>
</file>