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การขอเปลี่ยนผู้ควบคุมงาน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D23827">
      <w:pPr>
        <w:spacing w:after="0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D23827" w:rsidRDefault="00081011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กรณีผู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ได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รับใบอนุญาตจะบอกเลิกตัวผู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ควบคุมงานที่ได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แจ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งชื่อไว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 หรือผู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ควบคุมงานจะบอกเลิกการเป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็</w:t>
      </w:r>
      <w:r w:rsidRPr="00586D86">
        <w:rPr>
          <w:rFonts w:ascii="Tahoma" w:hAnsi="Tahoma" w:cs="Tahoma"/>
          <w:noProof/>
          <w:sz w:val="20"/>
          <w:szCs w:val="20"/>
          <w:cs/>
        </w:rPr>
        <w:t>น ผู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ควบคุมงาน ให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มีหนังสือแจ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งให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เจ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องถิ่นทราบ ในกรณีที่มีการบอกเลิกผู้ควบคุมงานผู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ได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รับใบอนุญาตต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องระงับการดําเนินการตามที่ได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รับอนุญาตไว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ก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อนจนกว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าจะได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มีหนังสือแจ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งชื่อและส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งหนังสือแสดงความยินยอมของผู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ควบคุมงานคนใหม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ให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แก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เจ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องถิ่นแล</w:t>
      </w:r>
      <w:r w:rsidR="00D2382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ยื่นขอเปลี่ยนผู้ควบคุมงาน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238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238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265508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238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772336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หนังสือแสดงความยินยอมของผู้ควบคุมงานคนใหม่ ตามมาตรา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 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วรรคสอง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238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165862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238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40025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สำเนาหนังสือแจ้งการบอกเลิกผู้ควบคุมงาน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7)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238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719223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ศูนย์ดำรงธรรมจังหวัดประจำจังหวัด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D23827" w:rsidRDefault="00D23827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D23827" w:rsidRDefault="00D23827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D23827" w:rsidRDefault="00D23827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D23827" w:rsidRDefault="00D23827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D23827" w:rsidRDefault="00D23827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D23827" w:rsidRDefault="00D23827" w:rsidP="00513AE8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783AEA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23827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83A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83AE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83A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83A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2A7AAC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2A7AAC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2A7AAC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2A7AAC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2A7AAC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2A7AAC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2A7AAC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2A7AAC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2A7AAC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A7AAC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35F48-F9E4-49BC-BD59-2EE472F49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2015-09-15T03:33:00Z</dcterms:created>
  <dcterms:modified xsi:type="dcterms:W3CDTF">2015-09-21T08:53:00Z</dcterms:modified>
</cp:coreProperties>
</file>